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13CB03FF" w:rsidR="00D74672" w:rsidRDefault="005C4E58" w:rsidP="55B7F167">
      <w:pPr>
        <w:spacing w:after="0" w:line="240" w:lineRule="auto"/>
        <w:jc w:val="center"/>
        <w:rPr>
          <w:rStyle w:val="Style3"/>
          <w:rFonts w:asciiTheme="minorHAnsi" w:eastAsiaTheme="minorEastAsia" w:hAnsiTheme="minorHAnsi"/>
        </w:rPr>
      </w:pPr>
      <w:r w:rsidRPr="005C4E58">
        <w:rPr>
          <w:rStyle w:val="Style3"/>
          <w:rFonts w:asciiTheme="minorHAnsi" w:eastAsiaTheme="minorEastAsia" w:hAnsiTheme="minorHAnsi"/>
        </w:rPr>
        <w:t>Saugos ir sveikatos koordinatoriaus paslaugos statybos darbų objektuose</w:t>
      </w:r>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555F99"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555F99"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555F99"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555F99"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555F99"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lastRenderedPageBreak/>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lastRenderedPageBreak/>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555F99"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555F99"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555F99"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5C4E58">
        <w:tc>
          <w:tcPr>
            <w:tcW w:w="9644" w:type="dxa"/>
            <w:tcBorders>
              <w:top w:val="single" w:sz="4" w:space="0" w:color="auto"/>
              <w:bottom w:val="single" w:sz="4" w:space="0" w:color="auto"/>
            </w:tcBorders>
            <w:shd w:val="clear" w:color="auto" w:fill="17B2E3"/>
            <w:vAlign w:val="center"/>
          </w:tcPr>
          <w:p w14:paraId="1D92CF93" w14:textId="1FC1F151" w:rsidR="00220A25" w:rsidRPr="006810DB" w:rsidRDefault="00220A25" w:rsidP="005E0F24">
            <w:pPr>
              <w:shd w:val="clear" w:color="auto" w:fill="1AB3E2"/>
              <w:spacing w:after="0" w:line="240" w:lineRule="auto"/>
              <w:jc w:val="center"/>
              <w:rPr>
                <w:rFonts w:eastAsiaTheme="minorEastAsia"/>
                <w:b/>
                <w:bCs/>
                <w:color w:val="FFFFFF" w:themeColor="background1"/>
              </w:rPr>
            </w:pPr>
            <w:r w:rsidRPr="0037327D">
              <w:rPr>
                <w:rFonts w:eastAsiaTheme="minorEastAsia"/>
                <w:b/>
                <w:bCs/>
                <w:color w:val="FFFFFF" w:themeColor="background1"/>
              </w:rPr>
              <w:t>5. SIŪLOMO PIRKIMO OBJEKTO KAINA</w:t>
            </w:r>
          </w:p>
        </w:tc>
      </w:tr>
    </w:tbl>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F25AF2" w:rsidRPr="00F25AF2" w14:paraId="2B0843C0" w14:textId="77777777" w:rsidTr="005E0F24">
        <w:trPr>
          <w:trHeight w:val="365"/>
        </w:trPr>
        <w:tc>
          <w:tcPr>
            <w:tcW w:w="9639" w:type="dxa"/>
            <w:gridSpan w:val="6"/>
            <w:shd w:val="clear" w:color="auto" w:fill="1AB3E2"/>
            <w:vAlign w:val="center"/>
          </w:tcPr>
          <w:p w14:paraId="7979EFF6" w14:textId="35A85AE7" w:rsidR="00CF682E" w:rsidRPr="005E0F24" w:rsidRDefault="2E6106BD" w:rsidP="005E0F24">
            <w:pPr>
              <w:shd w:val="clear" w:color="auto" w:fill="1AB3E2"/>
              <w:jc w:val="center"/>
              <w:rPr>
                <w:rFonts w:eastAsiaTheme="minorEastAsia"/>
                <w:color w:val="FF0000"/>
              </w:rPr>
            </w:pPr>
            <w:r w:rsidRPr="007221D9">
              <w:rPr>
                <w:rFonts w:eastAsiaTheme="minorEastAsia"/>
                <w:b/>
                <w:bCs/>
                <w:color w:val="FFFFFF" w:themeColor="background1"/>
                <w:lang w:val="fi-FI"/>
              </w:rPr>
              <w:t>5.</w:t>
            </w:r>
            <w:r w:rsidR="6D5F01AB" w:rsidRPr="007221D9">
              <w:rPr>
                <w:rFonts w:eastAsiaTheme="minorEastAsia"/>
                <w:b/>
                <w:bCs/>
                <w:color w:val="FFFFFF" w:themeColor="background1"/>
                <w:lang w:val="fi-FI"/>
              </w:rPr>
              <w:t>1</w:t>
            </w:r>
            <w:r w:rsidRPr="007221D9">
              <w:rPr>
                <w:rFonts w:eastAsiaTheme="minorEastAsia"/>
                <w:b/>
                <w:bCs/>
                <w:color w:val="FFFFFF" w:themeColor="background1"/>
                <w:lang w:val="fi-FI"/>
              </w:rPr>
              <w:t xml:space="preserve"> </w:t>
            </w:r>
            <w:r w:rsidR="28499AED" w:rsidRPr="007221D9">
              <w:rPr>
                <w:rFonts w:eastAsiaTheme="minorEastAsia"/>
                <w:b/>
                <w:bCs/>
                <w:color w:val="FFFFFF" w:themeColor="background1"/>
                <w:lang w:val="fi-FI"/>
              </w:rPr>
              <w:t>KAINA PIRKIMO OBJEKT</w:t>
            </w:r>
            <w:r w:rsidR="005C4E58">
              <w:rPr>
                <w:rFonts w:eastAsiaTheme="minorEastAsia"/>
                <w:b/>
                <w:bCs/>
                <w:color w:val="FFFFFF" w:themeColor="background1"/>
                <w:lang w:val="fi-FI"/>
              </w:rPr>
              <w:t>UI</w:t>
            </w:r>
          </w:p>
          <w:p w14:paraId="551BEAB7" w14:textId="220D6225" w:rsidR="009336D3" w:rsidRPr="005E0F24" w:rsidRDefault="009336D3" w:rsidP="00F25AF2">
            <w:pPr>
              <w:shd w:val="clear" w:color="auto" w:fill="00B0F0"/>
              <w:jc w:val="center"/>
              <w:rPr>
                <w:rFonts w:eastAsiaTheme="minorEastAsia"/>
                <w:b/>
                <w:bCs/>
                <w:color w:val="FFFFFF" w:themeColor="background1"/>
                <w:lang w:val="lt-LT"/>
              </w:rPr>
            </w:pPr>
          </w:p>
        </w:tc>
      </w:tr>
      <w:tr w:rsidR="00F25AF2" w:rsidRPr="00F25AF2" w14:paraId="70F909EC" w14:textId="77777777" w:rsidTr="005E0F24">
        <w:trPr>
          <w:trHeight w:val="876"/>
        </w:trPr>
        <w:tc>
          <w:tcPr>
            <w:tcW w:w="567" w:type="dxa"/>
            <w:shd w:val="clear" w:color="auto" w:fill="1AB3E2"/>
            <w:vAlign w:val="center"/>
            <w:hideMark/>
          </w:tcPr>
          <w:p w14:paraId="5D8D777C" w14:textId="77777777" w:rsidR="009336D3" w:rsidRPr="005E0F24" w:rsidRDefault="3B5AF326" w:rsidP="00F25AF2">
            <w:pPr>
              <w:shd w:val="clear" w:color="auto" w:fill="00B0F0"/>
              <w:jc w:val="center"/>
              <w:rPr>
                <w:rFonts w:eastAsiaTheme="minorEastAsia"/>
                <w:color w:val="FFFFFF" w:themeColor="background1"/>
                <w:lang w:val="lt-LT"/>
              </w:rPr>
            </w:pPr>
            <w:bookmarkStart w:id="0" w:name="_Hlk156477490"/>
            <w:r w:rsidRPr="005E0F24">
              <w:rPr>
                <w:rFonts w:eastAsiaTheme="minorEastAsia"/>
                <w:b/>
                <w:bCs/>
                <w:color w:val="FFFFFF" w:themeColor="background1"/>
                <w:lang w:val="lt-LT"/>
              </w:rPr>
              <w:t>Eil. Nr</w:t>
            </w:r>
            <w:r w:rsidRPr="005E0F24">
              <w:rPr>
                <w:rFonts w:eastAsiaTheme="minorEastAsia"/>
                <w:color w:val="FFFFFF" w:themeColor="background1"/>
                <w:lang w:val="lt-LT"/>
              </w:rPr>
              <w:t>.</w:t>
            </w:r>
          </w:p>
        </w:tc>
        <w:tc>
          <w:tcPr>
            <w:tcW w:w="3261" w:type="dxa"/>
            <w:shd w:val="clear" w:color="auto" w:fill="1AB3E2"/>
            <w:vAlign w:val="center"/>
            <w:hideMark/>
          </w:tcPr>
          <w:p w14:paraId="172DC4CA" w14:textId="57230453"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Pirkimo objekto ar jo sudėtinių dalių pavadinimas</w:t>
            </w:r>
            <w:r w:rsidR="00CB112D" w:rsidRPr="005E0F24">
              <w:rPr>
                <w:rFonts w:eastAsiaTheme="minorEastAsia"/>
                <w:b/>
                <w:bCs/>
                <w:color w:val="FFFFFF" w:themeColor="background1"/>
                <w:lang w:val="lt-LT"/>
              </w:rPr>
              <w:t xml:space="preserve"> (siūlomas modelis)</w:t>
            </w:r>
          </w:p>
        </w:tc>
        <w:tc>
          <w:tcPr>
            <w:tcW w:w="992" w:type="dxa"/>
            <w:shd w:val="clear" w:color="auto" w:fill="1AB3E2"/>
            <w:vAlign w:val="center"/>
            <w:hideMark/>
          </w:tcPr>
          <w:p w14:paraId="51E343B6" w14:textId="17928C30"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 xml:space="preserve">Mato vnt. </w:t>
            </w:r>
          </w:p>
        </w:tc>
        <w:tc>
          <w:tcPr>
            <w:tcW w:w="1134" w:type="dxa"/>
            <w:shd w:val="clear" w:color="auto" w:fill="1AB3E2"/>
            <w:vAlign w:val="center"/>
            <w:hideMark/>
          </w:tcPr>
          <w:p w14:paraId="16A97E27" w14:textId="1AD8A426"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Kiekis</w:t>
            </w:r>
          </w:p>
        </w:tc>
        <w:tc>
          <w:tcPr>
            <w:tcW w:w="1559" w:type="dxa"/>
            <w:shd w:val="clear" w:color="auto" w:fill="1AB3E2"/>
            <w:vAlign w:val="center"/>
          </w:tcPr>
          <w:p w14:paraId="04FA6146" w14:textId="4DCBF47B" w:rsidR="009336D3" w:rsidRPr="007221D9" w:rsidRDefault="3B5AF326" w:rsidP="00F25AF2">
            <w:pPr>
              <w:shd w:val="clear" w:color="auto" w:fill="00B0F0"/>
              <w:jc w:val="center"/>
              <w:rPr>
                <w:rFonts w:eastAsiaTheme="minorEastAsia"/>
                <w:b/>
                <w:bCs/>
                <w:color w:val="FFFFFF" w:themeColor="background1"/>
                <w:lang w:val="fi-FI"/>
              </w:rPr>
            </w:pPr>
            <w:r w:rsidRPr="005E0F24">
              <w:rPr>
                <w:rFonts w:eastAsiaTheme="minorEastAsia"/>
                <w:b/>
                <w:bCs/>
                <w:color w:val="FFFFFF" w:themeColor="background1"/>
                <w:lang w:val="lt-LT"/>
              </w:rPr>
              <w:t>1 mato vieneto kaina</w:t>
            </w:r>
            <w:r w:rsidRPr="007221D9">
              <w:rPr>
                <w:rFonts w:eastAsiaTheme="minorEastAsia"/>
                <w:b/>
                <w:bCs/>
                <w:color w:val="FFFFFF" w:themeColor="background1"/>
                <w:lang w:val="fi-FI"/>
              </w:rPr>
              <w:t xml:space="preserve"> Eur be PVM</w:t>
            </w:r>
          </w:p>
        </w:tc>
        <w:tc>
          <w:tcPr>
            <w:tcW w:w="2126" w:type="dxa"/>
            <w:shd w:val="clear" w:color="auto" w:fill="1AB3E2"/>
            <w:vAlign w:val="center"/>
            <w:hideMark/>
          </w:tcPr>
          <w:p w14:paraId="21E889BE" w14:textId="38F868A1"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Bendra kaina EUR, be PVM</w:t>
            </w:r>
          </w:p>
        </w:tc>
      </w:tr>
      <w:tr w:rsidR="00F25AF2" w:rsidRPr="00F25AF2" w14:paraId="4D71523E" w14:textId="77777777" w:rsidTr="005E0F24">
        <w:trPr>
          <w:trHeight w:val="135"/>
        </w:trPr>
        <w:tc>
          <w:tcPr>
            <w:tcW w:w="567" w:type="dxa"/>
            <w:shd w:val="clear" w:color="auto" w:fill="1AB3E2"/>
          </w:tcPr>
          <w:p w14:paraId="1CFEA304"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3261" w:type="dxa"/>
            <w:shd w:val="clear" w:color="auto" w:fill="1AB3E2"/>
          </w:tcPr>
          <w:p w14:paraId="6FC082BA"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2</w:t>
            </w:r>
          </w:p>
        </w:tc>
        <w:tc>
          <w:tcPr>
            <w:tcW w:w="992" w:type="dxa"/>
            <w:shd w:val="clear" w:color="auto" w:fill="1AB3E2"/>
          </w:tcPr>
          <w:p w14:paraId="47641534"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3</w:t>
            </w:r>
          </w:p>
        </w:tc>
        <w:tc>
          <w:tcPr>
            <w:tcW w:w="1134" w:type="dxa"/>
            <w:shd w:val="clear" w:color="auto" w:fill="1AB3E2"/>
          </w:tcPr>
          <w:p w14:paraId="658E3AA3"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4</w:t>
            </w:r>
          </w:p>
        </w:tc>
        <w:tc>
          <w:tcPr>
            <w:tcW w:w="1559" w:type="dxa"/>
            <w:shd w:val="clear" w:color="auto" w:fill="1AB3E2"/>
          </w:tcPr>
          <w:p w14:paraId="030F248E" w14:textId="2B371BB9" w:rsidR="00E0744C" w:rsidRPr="005E0F24" w:rsidRDefault="406A1F1F" w:rsidP="00F25AF2">
            <w:pPr>
              <w:shd w:val="clear" w:color="auto" w:fill="00B0F0"/>
              <w:jc w:val="center"/>
              <w:rPr>
                <w:rFonts w:eastAsiaTheme="minorEastAsia"/>
                <w:i/>
                <w:iCs/>
                <w:color w:val="FFFFFF" w:themeColor="background1"/>
              </w:rPr>
            </w:pPr>
            <w:r w:rsidRPr="005E0F24">
              <w:rPr>
                <w:rFonts w:eastAsiaTheme="minorEastAsia"/>
                <w:i/>
                <w:iCs/>
                <w:color w:val="FFFFFF" w:themeColor="background1"/>
              </w:rPr>
              <w:t>5</w:t>
            </w:r>
          </w:p>
        </w:tc>
        <w:tc>
          <w:tcPr>
            <w:tcW w:w="2126" w:type="dxa"/>
            <w:shd w:val="clear" w:color="auto" w:fill="1AB3E2"/>
          </w:tcPr>
          <w:p w14:paraId="08D423E2" w14:textId="2E0F7FD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6</w:t>
            </w:r>
            <w:r w:rsidRPr="005E0F24">
              <w:rPr>
                <w:rFonts w:eastAsiaTheme="minorEastAsia"/>
                <w:i/>
                <w:iCs/>
                <w:color w:val="FFFFFF" w:themeColor="background1"/>
              </w:rPr>
              <w:t>=4x5</w:t>
            </w:r>
          </w:p>
        </w:tc>
      </w:tr>
      <w:tr w:rsidR="00E0744C" w:rsidRPr="00405E3B" w14:paraId="7A86FC20" w14:textId="77777777" w:rsidTr="55B7F167">
        <w:trPr>
          <w:trHeight w:val="419"/>
        </w:trPr>
        <w:tc>
          <w:tcPr>
            <w:tcW w:w="567" w:type="dxa"/>
            <w:noWrap/>
            <w:vAlign w:val="center"/>
            <w:hideMark/>
          </w:tcPr>
          <w:p w14:paraId="0F6CF6C2" w14:textId="77777777" w:rsidR="00E0744C" w:rsidRPr="00405E3B" w:rsidRDefault="406A1F1F" w:rsidP="55B7F167">
            <w:pPr>
              <w:jc w:val="center"/>
              <w:rPr>
                <w:rFonts w:eastAsiaTheme="minorEastAsia"/>
                <w:lang w:val="lt-LT"/>
              </w:rPr>
            </w:pPr>
            <w:r w:rsidRPr="55B7F167">
              <w:rPr>
                <w:rFonts w:eastAsiaTheme="minorEastAsia"/>
                <w:lang w:val="lt-LT"/>
              </w:rPr>
              <w:t>1.</w:t>
            </w:r>
          </w:p>
        </w:tc>
        <w:tc>
          <w:tcPr>
            <w:tcW w:w="3261" w:type="dxa"/>
            <w:vAlign w:val="center"/>
          </w:tcPr>
          <w:p w14:paraId="624328F9" w14:textId="72925721" w:rsidR="00E0744C" w:rsidRPr="00E604EE" w:rsidRDefault="003A5123" w:rsidP="007B5D13">
            <w:pPr>
              <w:jc w:val="both"/>
              <w:rPr>
                <w:rFonts w:eastAsiaTheme="minorEastAsia"/>
                <w:lang w:val="lt-LT"/>
              </w:rPr>
            </w:pPr>
            <w:r w:rsidRPr="00E604EE">
              <w:rPr>
                <w:sz w:val="20"/>
                <w:szCs w:val="20"/>
                <w:lang w:val="lt-LT"/>
              </w:rPr>
              <w:t>Darbuotojų saugos ir sveikatos reikalavimų statybvietei, konkrečių priemonių, užtikrinančių darbuotojų saugą ir sveikatą statinio statybos metu, dokumentų parengimas</w:t>
            </w:r>
          </w:p>
        </w:tc>
        <w:tc>
          <w:tcPr>
            <w:tcW w:w="992" w:type="dxa"/>
            <w:vAlign w:val="center"/>
          </w:tcPr>
          <w:p w14:paraId="4587B0A6" w14:textId="6197523B" w:rsidR="00E0744C" w:rsidRPr="00405E3B" w:rsidRDefault="003A5123" w:rsidP="55B7F167">
            <w:pPr>
              <w:jc w:val="center"/>
              <w:rPr>
                <w:rFonts w:eastAsiaTheme="minorEastAsia"/>
                <w:lang w:val="lt-LT"/>
              </w:rPr>
            </w:pPr>
            <w:r>
              <w:rPr>
                <w:rFonts w:eastAsiaTheme="minorEastAsia"/>
                <w:lang w:val="lt-LT"/>
              </w:rPr>
              <w:t>vnt.</w:t>
            </w:r>
          </w:p>
        </w:tc>
        <w:tc>
          <w:tcPr>
            <w:tcW w:w="1134" w:type="dxa"/>
            <w:vAlign w:val="center"/>
          </w:tcPr>
          <w:p w14:paraId="0190A221" w14:textId="4AEA1FB9" w:rsidR="00E0744C" w:rsidRPr="00405E3B" w:rsidRDefault="003A5123" w:rsidP="55B7F167">
            <w:pPr>
              <w:jc w:val="center"/>
              <w:rPr>
                <w:rFonts w:eastAsiaTheme="minorEastAsia"/>
                <w:lang w:val="lt-LT"/>
              </w:rPr>
            </w:pPr>
            <w:r>
              <w:rPr>
                <w:rFonts w:eastAsiaTheme="minorEastAsia"/>
                <w:lang w:val="lt-LT"/>
              </w:rPr>
              <w:t>40</w:t>
            </w:r>
          </w:p>
        </w:tc>
        <w:tc>
          <w:tcPr>
            <w:tcW w:w="1559" w:type="dxa"/>
            <w:vAlign w:val="center"/>
          </w:tcPr>
          <w:p w14:paraId="71B64F45" w14:textId="77777777" w:rsidR="00E0744C" w:rsidRPr="003A5123" w:rsidRDefault="00E0744C" w:rsidP="55B7F167">
            <w:pPr>
              <w:ind w:firstLine="709"/>
              <w:rPr>
                <w:rFonts w:eastAsiaTheme="minorEastAsia"/>
                <w:lang w:val="lt-LT"/>
              </w:rPr>
            </w:pPr>
          </w:p>
        </w:tc>
        <w:tc>
          <w:tcPr>
            <w:tcW w:w="2126" w:type="dxa"/>
            <w:noWrap/>
            <w:vAlign w:val="center"/>
          </w:tcPr>
          <w:p w14:paraId="7134329F" w14:textId="76FA0C49" w:rsidR="00E0744C" w:rsidRPr="00405E3B" w:rsidRDefault="00E0744C" w:rsidP="55B7F167">
            <w:pPr>
              <w:ind w:firstLine="709"/>
              <w:rPr>
                <w:rFonts w:eastAsiaTheme="minorEastAsia"/>
                <w:lang w:val="lt-LT"/>
              </w:rPr>
            </w:pPr>
          </w:p>
        </w:tc>
      </w:tr>
      <w:tr w:rsidR="00987E36" w:rsidRPr="00405E3B" w14:paraId="2801DE78" w14:textId="77777777" w:rsidTr="55B7F167">
        <w:trPr>
          <w:trHeight w:val="419"/>
        </w:trPr>
        <w:tc>
          <w:tcPr>
            <w:tcW w:w="567" w:type="dxa"/>
            <w:noWrap/>
            <w:vAlign w:val="center"/>
          </w:tcPr>
          <w:p w14:paraId="1A675274" w14:textId="5210E68A" w:rsidR="00987E36" w:rsidRPr="00405E3B" w:rsidRDefault="2C8A4022" w:rsidP="55B7F167">
            <w:pPr>
              <w:jc w:val="center"/>
              <w:rPr>
                <w:rFonts w:eastAsiaTheme="minorEastAsia"/>
              </w:rPr>
            </w:pPr>
            <w:r w:rsidRPr="55B7F167">
              <w:rPr>
                <w:rFonts w:eastAsiaTheme="minorEastAsia"/>
              </w:rPr>
              <w:t>2.</w:t>
            </w:r>
          </w:p>
        </w:tc>
        <w:tc>
          <w:tcPr>
            <w:tcW w:w="3261" w:type="dxa"/>
            <w:vAlign w:val="center"/>
          </w:tcPr>
          <w:p w14:paraId="2B3C2AE5" w14:textId="77777777" w:rsidR="00987E36" w:rsidRDefault="003B4B5C" w:rsidP="007B5D13">
            <w:pPr>
              <w:jc w:val="both"/>
              <w:rPr>
                <w:sz w:val="20"/>
                <w:szCs w:val="20"/>
              </w:rPr>
            </w:pPr>
            <w:r w:rsidRPr="00E604EE">
              <w:rPr>
                <w:sz w:val="20"/>
                <w:szCs w:val="20"/>
              </w:rPr>
              <w:t>Vizita</w:t>
            </w:r>
            <w:r w:rsidR="00963239">
              <w:rPr>
                <w:sz w:val="20"/>
                <w:szCs w:val="20"/>
              </w:rPr>
              <w:t>s</w:t>
            </w:r>
          </w:p>
          <w:p w14:paraId="08D2F918" w14:textId="34FD9D41" w:rsidR="00963239" w:rsidRPr="00963239" w:rsidRDefault="00963239" w:rsidP="007B5D13">
            <w:pPr>
              <w:jc w:val="both"/>
              <w:rPr>
                <w:lang w:val="lt-LT"/>
              </w:rPr>
            </w:pPr>
            <w:r>
              <w:rPr>
                <w:color w:val="AEAAAA" w:themeColor="background2" w:themeShade="BF"/>
                <w:sz w:val="20"/>
                <w:szCs w:val="20"/>
                <w:lang w:val="lt-LT"/>
              </w:rPr>
              <w:t>p</w:t>
            </w:r>
            <w:r w:rsidRPr="00963239">
              <w:rPr>
                <w:color w:val="AEAAAA" w:themeColor="background2" w:themeShade="BF"/>
                <w:sz w:val="20"/>
                <w:szCs w:val="20"/>
                <w:lang w:val="lt-LT"/>
              </w:rPr>
              <w:t>agal Techninės specifikacijos reikalavimus</w:t>
            </w:r>
          </w:p>
        </w:tc>
        <w:tc>
          <w:tcPr>
            <w:tcW w:w="992" w:type="dxa"/>
            <w:vAlign w:val="center"/>
          </w:tcPr>
          <w:p w14:paraId="20AAD61A" w14:textId="66558836" w:rsidR="00987E36" w:rsidRPr="00405E3B" w:rsidRDefault="003A5123" w:rsidP="55B7F167">
            <w:pPr>
              <w:jc w:val="center"/>
              <w:rPr>
                <w:rFonts w:eastAsiaTheme="minorEastAsia"/>
              </w:rPr>
            </w:pPr>
            <w:r>
              <w:rPr>
                <w:rFonts w:eastAsiaTheme="minorEastAsia"/>
                <w:lang w:val="lt-LT"/>
              </w:rPr>
              <w:t>vnt.</w:t>
            </w:r>
          </w:p>
        </w:tc>
        <w:tc>
          <w:tcPr>
            <w:tcW w:w="1134" w:type="dxa"/>
            <w:vAlign w:val="center"/>
          </w:tcPr>
          <w:p w14:paraId="54E468C1" w14:textId="6F002E25" w:rsidR="00987E36" w:rsidRPr="00405E3B" w:rsidRDefault="00C964AD" w:rsidP="55B7F167">
            <w:pPr>
              <w:jc w:val="center"/>
              <w:rPr>
                <w:rFonts w:eastAsiaTheme="minorEastAsia"/>
              </w:rPr>
            </w:pPr>
            <w:r>
              <w:rPr>
                <w:rFonts w:eastAsiaTheme="minorEastAsia"/>
              </w:rPr>
              <w:t>80</w:t>
            </w:r>
          </w:p>
        </w:tc>
        <w:tc>
          <w:tcPr>
            <w:tcW w:w="1559" w:type="dxa"/>
            <w:vAlign w:val="center"/>
          </w:tcPr>
          <w:p w14:paraId="59938EA0" w14:textId="77777777" w:rsidR="00987E36" w:rsidRPr="00405E3B" w:rsidRDefault="00987E36" w:rsidP="55B7F167">
            <w:pPr>
              <w:ind w:firstLine="709"/>
              <w:rPr>
                <w:rFonts w:eastAsiaTheme="minorEastAsia"/>
              </w:rPr>
            </w:pPr>
          </w:p>
        </w:tc>
        <w:tc>
          <w:tcPr>
            <w:tcW w:w="2126" w:type="dxa"/>
            <w:noWrap/>
            <w:vAlign w:val="center"/>
          </w:tcPr>
          <w:p w14:paraId="0CD37A27" w14:textId="77777777" w:rsidR="00987E36" w:rsidRPr="00405E3B" w:rsidRDefault="00987E36" w:rsidP="55B7F167">
            <w:pPr>
              <w:ind w:firstLine="709"/>
              <w:rPr>
                <w:rFonts w:eastAsiaTheme="minorEastAsia"/>
              </w:rPr>
            </w:pPr>
          </w:p>
        </w:tc>
      </w:tr>
      <w:tr w:rsidR="00E0744C" w:rsidRPr="00405E3B" w14:paraId="6D4843E2" w14:textId="77777777" w:rsidTr="55B7F167">
        <w:trPr>
          <w:trHeight w:val="186"/>
        </w:trPr>
        <w:tc>
          <w:tcPr>
            <w:tcW w:w="7513" w:type="dxa"/>
            <w:gridSpan w:val="5"/>
            <w:noWrap/>
            <w:vAlign w:val="center"/>
          </w:tcPr>
          <w:p w14:paraId="7637C252" w14:textId="3F2BB401" w:rsidR="00E0744C" w:rsidRPr="007221D9" w:rsidRDefault="406A1F1F" w:rsidP="55B7F167">
            <w:pPr>
              <w:ind w:firstLine="709"/>
              <w:jc w:val="right"/>
              <w:rPr>
                <w:rFonts w:eastAsiaTheme="minorEastAsia"/>
                <w:b/>
                <w:bCs/>
                <w:lang w:val="fi-FI"/>
              </w:rPr>
            </w:pPr>
            <w:r w:rsidRPr="55B7F167">
              <w:rPr>
                <w:rFonts w:eastAsiaTheme="minorEastAsia"/>
                <w:b/>
                <w:bCs/>
                <w:lang w:val="lt-LT"/>
              </w:rPr>
              <w:t>Bendra</w:t>
            </w:r>
            <w:r w:rsidR="6E9A9F9B" w:rsidRPr="55B7F167">
              <w:rPr>
                <w:rFonts w:eastAsiaTheme="minorEastAsia"/>
                <w:b/>
                <w:bCs/>
                <w:lang w:val="lt-LT"/>
              </w:rPr>
              <w:t xml:space="preserve"> siūlomo pirkimo objekto</w:t>
            </w:r>
            <w:r w:rsidRPr="55B7F167">
              <w:rPr>
                <w:rFonts w:eastAsiaTheme="minorEastAsia"/>
                <w:b/>
                <w:bCs/>
                <w:lang w:val="lt-LT"/>
              </w:rPr>
              <w:t xml:space="preserve"> kaina Eur</w:t>
            </w:r>
            <w:r w:rsidRPr="007221D9">
              <w:rPr>
                <w:rFonts w:eastAsiaTheme="minorEastAsia"/>
                <w:b/>
                <w:bCs/>
                <w:lang w:val="fi-FI"/>
              </w:rPr>
              <w:t xml:space="preserve"> be PVM</w:t>
            </w:r>
          </w:p>
        </w:tc>
        <w:tc>
          <w:tcPr>
            <w:tcW w:w="2126" w:type="dxa"/>
            <w:noWrap/>
            <w:vAlign w:val="center"/>
          </w:tcPr>
          <w:p w14:paraId="5426BDB2" w14:textId="77777777" w:rsidR="00E0744C" w:rsidRPr="007221D9" w:rsidRDefault="00E0744C" w:rsidP="55B7F167">
            <w:pPr>
              <w:ind w:firstLine="709"/>
              <w:rPr>
                <w:rFonts w:eastAsiaTheme="minorEastAsia"/>
                <w:b/>
                <w:bCs/>
                <w:lang w:val="fi-FI"/>
              </w:rPr>
            </w:pPr>
          </w:p>
        </w:tc>
      </w:tr>
      <w:tr w:rsidR="00E0744C" w:rsidRPr="00405E3B" w14:paraId="68B01320" w14:textId="77777777" w:rsidTr="55B7F167">
        <w:trPr>
          <w:trHeight w:val="275"/>
        </w:trPr>
        <w:tc>
          <w:tcPr>
            <w:tcW w:w="7513" w:type="dxa"/>
            <w:gridSpan w:val="5"/>
            <w:noWrap/>
            <w:vAlign w:val="center"/>
            <w:hideMark/>
          </w:tcPr>
          <w:p w14:paraId="386EE7C8" w14:textId="425DD3C0" w:rsidR="00E0744C" w:rsidRPr="00405E3B" w:rsidRDefault="7E81CFD7"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w:t>
            </w:r>
            <w:r w:rsidR="6223C688" w:rsidRPr="55B7F167">
              <w:rPr>
                <w:rFonts w:eastAsiaTheme="minorEastAsia"/>
                <w:i/>
                <w:iCs/>
                <w:lang w:val="lt-LT"/>
              </w:rPr>
              <w:t xml:space="preserve">nurodomas </w:t>
            </w:r>
            <w:r w:rsidRPr="55B7F167">
              <w:rPr>
                <w:rFonts w:eastAsiaTheme="minorEastAsia"/>
                <w:i/>
                <w:iCs/>
                <w:lang w:val="lt-LT"/>
              </w:rPr>
              <w:t>%)*</w:t>
            </w:r>
          </w:p>
        </w:tc>
        <w:tc>
          <w:tcPr>
            <w:tcW w:w="2126" w:type="dxa"/>
            <w:noWrap/>
            <w:vAlign w:val="center"/>
          </w:tcPr>
          <w:p w14:paraId="274A4E71" w14:textId="7A0BF97B" w:rsidR="00E0744C" w:rsidRPr="00405E3B" w:rsidRDefault="00E0744C" w:rsidP="55B7F167">
            <w:pPr>
              <w:ind w:firstLine="709"/>
              <w:rPr>
                <w:rFonts w:eastAsiaTheme="minorEastAsia"/>
                <w:b/>
                <w:bCs/>
                <w:lang w:val="lt-LT"/>
              </w:rPr>
            </w:pPr>
          </w:p>
        </w:tc>
      </w:tr>
      <w:tr w:rsidR="00E0744C" w:rsidRPr="00405E3B" w14:paraId="19DEC639" w14:textId="77777777" w:rsidTr="55B7F167">
        <w:trPr>
          <w:trHeight w:val="265"/>
        </w:trPr>
        <w:tc>
          <w:tcPr>
            <w:tcW w:w="7513" w:type="dxa"/>
            <w:gridSpan w:val="5"/>
            <w:noWrap/>
            <w:vAlign w:val="center"/>
            <w:hideMark/>
          </w:tcPr>
          <w:p w14:paraId="5ED1734A" w14:textId="5632E4BA" w:rsidR="00E0744C" w:rsidRPr="007221D9" w:rsidRDefault="406A1F1F" w:rsidP="55B7F167">
            <w:pPr>
              <w:ind w:firstLine="709"/>
              <w:jc w:val="right"/>
              <w:rPr>
                <w:rFonts w:eastAsiaTheme="minorEastAsia"/>
                <w:lang w:val="fi-FI"/>
              </w:rPr>
            </w:pPr>
            <w:r w:rsidRPr="55B7F167">
              <w:rPr>
                <w:rFonts w:eastAsiaTheme="minorEastAsia"/>
                <w:b/>
                <w:bCs/>
                <w:lang w:val="lt-LT"/>
              </w:rPr>
              <w:t>Bendra kaina Eur su PVM</w:t>
            </w:r>
          </w:p>
        </w:tc>
        <w:tc>
          <w:tcPr>
            <w:tcW w:w="2126" w:type="dxa"/>
            <w:noWrap/>
            <w:vAlign w:val="center"/>
          </w:tcPr>
          <w:p w14:paraId="6DD8310E" w14:textId="760F80F4" w:rsidR="00E0744C" w:rsidRPr="00405E3B" w:rsidRDefault="28F0CFCF" w:rsidP="55B7F167">
            <w:pPr>
              <w:ind w:firstLine="709"/>
              <w:rPr>
                <w:rFonts w:eastAsiaTheme="minorEastAsia"/>
                <w:b/>
                <w:bCs/>
                <w:lang w:val="lt-LT"/>
              </w:rPr>
            </w:pPr>
            <w:r w:rsidRPr="55B7F167">
              <w:rPr>
                <w:rFonts w:eastAsiaTheme="minorEastAsia"/>
                <w:b/>
                <w:bCs/>
                <w:lang w:val="lt-LT"/>
              </w:rPr>
              <w:t xml:space="preserve"> </w:t>
            </w:r>
          </w:p>
        </w:tc>
      </w:tr>
    </w:tbl>
    <w:bookmarkEnd w:id="0"/>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xml:space="preserve">: </w:t>
      </w:r>
      <w:r w:rsidRPr="55B7F167">
        <w:rPr>
          <w:rFonts w:eastAsiaTheme="minorEastAsia"/>
        </w:rPr>
        <w:lastRenderedPageBreak/>
        <w:t>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18D193AE" w14:textId="77777777" w:rsidR="00E604EE" w:rsidRDefault="00E604EE" w:rsidP="218074FC">
      <w:pPr>
        <w:spacing w:after="0" w:line="240" w:lineRule="auto"/>
        <w:jc w:val="both"/>
        <w:rPr>
          <w:rFonts w:eastAsiaTheme="minorEastAsia"/>
          <w:b/>
          <w:bCs/>
          <w:i/>
          <w:iCs/>
          <w:color w:val="FF0000"/>
          <w:shd w:val="clear" w:color="auto" w:fill="FFFFFF"/>
          <w:lang w:eastAsia="lt-LT"/>
        </w:rPr>
      </w:pPr>
    </w:p>
    <w:p w14:paraId="6F876F80" w14:textId="711A4B8F" w:rsidR="2751BA64" w:rsidRDefault="2751BA64" w:rsidP="218074FC">
      <w:pPr>
        <w:spacing w:after="0" w:line="240" w:lineRule="auto"/>
        <w:jc w:val="both"/>
        <w:rPr>
          <w:rFonts w:eastAsiaTheme="minorEastAsia"/>
          <w:color w:val="FF0000"/>
          <w:lang w:eastAsia="lt-LT"/>
        </w:rPr>
      </w:pPr>
      <w:r w:rsidRPr="218074FC">
        <w:rPr>
          <w:rFonts w:eastAsiaTheme="minorEastAsia"/>
          <w:color w:val="FF0000"/>
          <w:lang w:eastAsia="lt-LT"/>
        </w:rPr>
        <w:t xml:space="preserve">Pasiūlyme nurodyta kaina skirta pasiūlymams palyginti ir laimėtojui nustatyti. </w:t>
      </w:r>
    </w:p>
    <w:p w14:paraId="35245F24" w14:textId="77777777" w:rsidR="00E6230E" w:rsidRDefault="00E6230E" w:rsidP="55B7F167">
      <w:pPr>
        <w:spacing w:after="0" w:line="240" w:lineRule="auto"/>
        <w:rPr>
          <w:rFonts w:eastAsiaTheme="minorEastAsia"/>
        </w:rPr>
      </w:pPr>
    </w:p>
    <w:p w14:paraId="2E614E37" w14:textId="7D7CC406" w:rsidR="007632A2" w:rsidRDefault="007632A2" w:rsidP="55B7F167">
      <w:pPr>
        <w:spacing w:after="0" w:line="240" w:lineRule="auto"/>
        <w:rPr>
          <w:rFonts w:eastAsiaTheme="minorEastAsi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653"/>
        <w:gridCol w:w="2976"/>
      </w:tblGrid>
      <w:tr w:rsidR="00CB3E66" w:rsidRPr="00AF1708" w14:paraId="61174993" w14:textId="77777777" w:rsidTr="0043191D">
        <w:trPr>
          <w:trHeight w:val="300"/>
        </w:trPr>
        <w:tc>
          <w:tcPr>
            <w:tcW w:w="9629" w:type="dxa"/>
            <w:gridSpan w:val="2"/>
            <w:tcBorders>
              <w:top w:val="single" w:sz="8" w:space="0" w:color="auto"/>
              <w:left w:val="single" w:sz="8" w:space="0" w:color="auto"/>
              <w:bottom w:val="single" w:sz="8" w:space="0" w:color="auto"/>
              <w:right w:val="single" w:sz="8" w:space="0" w:color="auto"/>
            </w:tcBorders>
            <w:shd w:val="clear" w:color="auto" w:fill="1AB3E2"/>
            <w:vAlign w:val="center"/>
          </w:tcPr>
          <w:p w14:paraId="7FB1BFC8" w14:textId="1D425C64" w:rsidR="00CB3E66" w:rsidRPr="0030260F" w:rsidRDefault="00AE2E94" w:rsidP="0043191D">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6. PASIŪLYMO KOKYBINIAI PARAMETRAI</w:t>
            </w:r>
          </w:p>
        </w:tc>
      </w:tr>
      <w:tr w:rsidR="003439B6" w:rsidRPr="00AF1708" w14:paraId="4A7E1EF0" w14:textId="77777777" w:rsidTr="00F67435">
        <w:trPr>
          <w:trHeight w:val="300"/>
        </w:trPr>
        <w:tc>
          <w:tcPr>
            <w:tcW w:w="6653" w:type="dxa"/>
            <w:tcBorders>
              <w:top w:val="single" w:sz="8" w:space="0" w:color="auto"/>
              <w:left w:val="single" w:sz="8" w:space="0" w:color="auto"/>
              <w:bottom w:val="single" w:sz="8" w:space="0" w:color="auto"/>
              <w:right w:val="single" w:sz="8" w:space="0" w:color="auto"/>
            </w:tcBorders>
            <w:shd w:val="clear" w:color="auto" w:fill="1AB3E2"/>
            <w:vAlign w:val="center"/>
          </w:tcPr>
          <w:p w14:paraId="756BFC43" w14:textId="00DC3F78" w:rsidR="003439B6" w:rsidRPr="00AF1708" w:rsidRDefault="003439B6" w:rsidP="003439B6">
            <w:pPr>
              <w:tabs>
                <w:tab w:val="left" w:pos="567"/>
              </w:tabs>
              <w:spacing w:before="60" w:after="60" w:line="256" w:lineRule="auto"/>
              <w:jc w:val="center"/>
              <w:rPr>
                <w:rFonts w:ascii="Calibri" w:eastAsia="Calibri" w:hAnsi="Calibri" w:cs="Arial"/>
                <w:color w:val="FFFFFF" w:themeColor="background1"/>
              </w:rPr>
            </w:pPr>
            <w:r w:rsidRPr="0030260F">
              <w:rPr>
                <w:rFonts w:ascii="Calibri" w:eastAsia="Times New Roman" w:hAnsi="Calibri" w:cs="Arial"/>
                <w:b/>
                <w:bCs/>
                <w:color w:val="FFFFFF" w:themeColor="background1"/>
                <w:sz w:val="20"/>
                <w:szCs w:val="20"/>
              </w:rPr>
              <w:t>Kokybės kriterijus pagal pirkimo dokumentuose nustatytą pasiūlymų vertinimo tvarką</w:t>
            </w:r>
          </w:p>
        </w:tc>
        <w:tc>
          <w:tcPr>
            <w:tcW w:w="2976"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4AB98708" w14:textId="0A40EC9C" w:rsidR="003439B6" w:rsidRPr="008522A2" w:rsidRDefault="008522A2" w:rsidP="008522A2">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Tiekėjo siūloma kriterijaus reikšmė (pildo tiekėjas)</w:t>
            </w:r>
            <w:r w:rsidR="00206292">
              <w:rPr>
                <w:rFonts w:ascii="Calibri" w:eastAsia="Times New Roman" w:hAnsi="Calibri" w:cs="Calibri"/>
                <w:b/>
                <w:bCs/>
                <w:iCs/>
                <w:color w:val="FFFFFF" w:themeColor="background1"/>
              </w:rPr>
              <w:t xml:space="preserve"> </w:t>
            </w:r>
          </w:p>
        </w:tc>
      </w:tr>
      <w:tr w:rsidR="003439B6" w:rsidRPr="00AF1708" w14:paraId="7BFCE9B0" w14:textId="77777777" w:rsidTr="001913DA">
        <w:trPr>
          <w:trHeight w:val="300"/>
        </w:trPr>
        <w:tc>
          <w:tcPr>
            <w:tcW w:w="6653" w:type="dxa"/>
            <w:tcBorders>
              <w:top w:val="single" w:sz="8" w:space="0" w:color="auto"/>
              <w:left w:val="single" w:sz="8" w:space="0" w:color="auto"/>
              <w:bottom w:val="single" w:sz="8" w:space="0" w:color="auto"/>
              <w:right w:val="single" w:sz="8" w:space="0" w:color="auto"/>
            </w:tcBorders>
          </w:tcPr>
          <w:p w14:paraId="36B34BD9" w14:textId="3C62DBD1" w:rsidR="003439B6" w:rsidRPr="00AF1708" w:rsidRDefault="003439B6" w:rsidP="00AF1708">
            <w:pPr>
              <w:tabs>
                <w:tab w:val="left" w:pos="567"/>
              </w:tabs>
              <w:spacing w:before="60" w:after="60" w:line="256" w:lineRule="auto"/>
              <w:jc w:val="center"/>
              <w:rPr>
                <w:rFonts w:ascii="Calibri" w:eastAsia="Calibri" w:hAnsi="Calibri" w:cs="Arial"/>
              </w:rPr>
            </w:pPr>
            <w:r w:rsidRPr="00DD3BAC">
              <w:rPr>
                <w:rFonts w:ascii="Calibri" w:eastAsia="Calibri" w:hAnsi="Calibri" w:cs="Calibri"/>
                <w:b/>
                <w:bCs/>
              </w:rPr>
              <w:t>Kriterijus (T)</w:t>
            </w:r>
            <w:r w:rsidRPr="00DD3BAC">
              <w:rPr>
                <w:rFonts w:ascii="Calibri" w:eastAsia="Calibri" w:hAnsi="Calibri" w:cs="Calibri"/>
              </w:rPr>
              <w:t xml:space="preserve"> – Specialisto (statinio statybos saugos ir sveikatos koordinatoriaus) patirtis per paskutinius 5 metus</w:t>
            </w:r>
          </w:p>
        </w:tc>
        <w:tc>
          <w:tcPr>
            <w:tcW w:w="2976" w:type="dxa"/>
            <w:tcBorders>
              <w:top w:val="single" w:sz="8" w:space="0" w:color="auto"/>
              <w:left w:val="single" w:sz="8" w:space="0" w:color="auto"/>
              <w:bottom w:val="single" w:sz="8" w:space="0" w:color="auto"/>
              <w:right w:val="single" w:sz="8" w:space="0" w:color="auto"/>
            </w:tcBorders>
            <w:vAlign w:val="center"/>
            <w:hideMark/>
          </w:tcPr>
          <w:p w14:paraId="177198BB" w14:textId="13CFC322" w:rsidR="003439B6" w:rsidRPr="00AF1708" w:rsidRDefault="003439B6" w:rsidP="0043191D">
            <w:pPr>
              <w:tabs>
                <w:tab w:val="left" w:pos="567"/>
              </w:tabs>
              <w:spacing w:before="60" w:after="60" w:line="256" w:lineRule="auto"/>
              <w:rPr>
                <w:rFonts w:ascii="Calibri" w:eastAsia="Calibri" w:hAnsi="Calibri" w:cs="Calibri"/>
                <w:sz w:val="20"/>
                <w:szCs w:val="20"/>
              </w:rPr>
            </w:pPr>
          </w:p>
        </w:tc>
      </w:tr>
    </w:tbl>
    <w:p w14:paraId="5A321D27" w14:textId="77777777" w:rsidR="00E6230E" w:rsidRDefault="00E6230E" w:rsidP="55B7F167">
      <w:pPr>
        <w:spacing w:after="0" w:line="240" w:lineRule="auto"/>
        <w:rPr>
          <w:rFonts w:eastAsiaTheme="minorEastAsia"/>
        </w:rPr>
      </w:pPr>
    </w:p>
    <w:p w14:paraId="4ED2DBA3" w14:textId="77777777" w:rsidR="003E1A5D" w:rsidRPr="004E0A65" w:rsidRDefault="003E1A5D"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65636FE4" w:rsidR="00086245" w:rsidRPr="00F25AF2" w:rsidRDefault="004334D8"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70FF9D60" w:rsidR="081377B1" w:rsidRPr="003117AE" w:rsidRDefault="00566BD7"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lastRenderedPageBreak/>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1838D" w14:textId="77777777" w:rsidR="00555F99" w:rsidRDefault="00555F99" w:rsidP="00D1651E">
      <w:pPr>
        <w:spacing w:after="0" w:line="240" w:lineRule="auto"/>
      </w:pPr>
      <w:r>
        <w:separator/>
      </w:r>
    </w:p>
  </w:endnote>
  <w:endnote w:type="continuationSeparator" w:id="0">
    <w:p w14:paraId="62D4E76F" w14:textId="77777777" w:rsidR="00555F99" w:rsidRDefault="00555F99" w:rsidP="00D1651E">
      <w:pPr>
        <w:spacing w:after="0" w:line="240" w:lineRule="auto"/>
      </w:pPr>
      <w:r>
        <w:continuationSeparator/>
      </w:r>
    </w:p>
  </w:endnote>
  <w:endnote w:type="continuationNotice" w:id="1">
    <w:p w14:paraId="789A48C2" w14:textId="77777777" w:rsidR="00555F99" w:rsidRDefault="00555F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5D1F4" w14:textId="77777777" w:rsidR="00555F99" w:rsidRDefault="00555F99" w:rsidP="00D1651E">
      <w:pPr>
        <w:spacing w:after="0" w:line="240" w:lineRule="auto"/>
      </w:pPr>
      <w:r>
        <w:separator/>
      </w:r>
    </w:p>
  </w:footnote>
  <w:footnote w:type="continuationSeparator" w:id="0">
    <w:p w14:paraId="2B3197F0" w14:textId="77777777" w:rsidR="00555F99" w:rsidRDefault="00555F99" w:rsidP="00D1651E">
      <w:pPr>
        <w:spacing w:after="0" w:line="240" w:lineRule="auto"/>
      </w:pPr>
      <w:r>
        <w:continuationSeparator/>
      </w:r>
    </w:p>
  </w:footnote>
  <w:footnote w:type="continuationNotice" w:id="1">
    <w:p w14:paraId="68AACC30" w14:textId="77777777" w:rsidR="00555F99" w:rsidRDefault="00555F99">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E469EF"/>
    <w:multiLevelType w:val="hybridMultilevel"/>
    <w:tmpl w:val="BC70AF48"/>
    <w:lvl w:ilvl="0" w:tplc="C99AB2B0">
      <w:start w:val="6"/>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9"/>
  </w:num>
  <w:num w:numId="3" w16cid:durableId="1714113433">
    <w:abstractNumId w:val="1"/>
  </w:num>
  <w:num w:numId="4" w16cid:durableId="1554461751">
    <w:abstractNumId w:val="8"/>
  </w:num>
  <w:num w:numId="5" w16cid:durableId="912009544">
    <w:abstractNumId w:val="0"/>
  </w:num>
  <w:num w:numId="6" w16cid:durableId="1338969045">
    <w:abstractNumId w:val="3"/>
  </w:num>
  <w:num w:numId="7" w16cid:durableId="1245531804">
    <w:abstractNumId w:val="2"/>
  </w:num>
  <w:num w:numId="8" w16cid:durableId="1938440828">
    <w:abstractNumId w:val="10"/>
  </w:num>
  <w:num w:numId="9" w16cid:durableId="2103378855">
    <w:abstractNumId w:val="7"/>
  </w:num>
  <w:num w:numId="10" w16cid:durableId="1411001090">
    <w:abstractNumId w:val="4"/>
  </w:num>
  <w:num w:numId="11" w16cid:durableId="10737426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104F"/>
    <w:rsid w:val="000F2FD8"/>
    <w:rsid w:val="000F6978"/>
    <w:rsid w:val="000F7E72"/>
    <w:rsid w:val="0010056F"/>
    <w:rsid w:val="00100DC8"/>
    <w:rsid w:val="001032B3"/>
    <w:rsid w:val="00103B4E"/>
    <w:rsid w:val="00105C77"/>
    <w:rsid w:val="00110552"/>
    <w:rsid w:val="001109F5"/>
    <w:rsid w:val="00111F45"/>
    <w:rsid w:val="001122C3"/>
    <w:rsid w:val="001141DC"/>
    <w:rsid w:val="00114C85"/>
    <w:rsid w:val="001169C6"/>
    <w:rsid w:val="0012516F"/>
    <w:rsid w:val="0012658B"/>
    <w:rsid w:val="0013224F"/>
    <w:rsid w:val="00133504"/>
    <w:rsid w:val="00137EEE"/>
    <w:rsid w:val="00140C97"/>
    <w:rsid w:val="00140EEF"/>
    <w:rsid w:val="001412E1"/>
    <w:rsid w:val="0014567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4182"/>
    <w:rsid w:val="001C5D5F"/>
    <w:rsid w:val="001D142C"/>
    <w:rsid w:val="001D2CAC"/>
    <w:rsid w:val="001D3DF9"/>
    <w:rsid w:val="001D4F61"/>
    <w:rsid w:val="001D76EE"/>
    <w:rsid w:val="001E0178"/>
    <w:rsid w:val="001E2077"/>
    <w:rsid w:val="001E2D23"/>
    <w:rsid w:val="001E5391"/>
    <w:rsid w:val="001E6517"/>
    <w:rsid w:val="001F0B80"/>
    <w:rsid w:val="001F128F"/>
    <w:rsid w:val="001F60B7"/>
    <w:rsid w:val="001F65FB"/>
    <w:rsid w:val="001F666A"/>
    <w:rsid w:val="00201046"/>
    <w:rsid w:val="0020413F"/>
    <w:rsid w:val="00206292"/>
    <w:rsid w:val="00207FAD"/>
    <w:rsid w:val="002101E8"/>
    <w:rsid w:val="00213AFB"/>
    <w:rsid w:val="00220A25"/>
    <w:rsid w:val="00226760"/>
    <w:rsid w:val="00226889"/>
    <w:rsid w:val="002269C4"/>
    <w:rsid w:val="00227FAE"/>
    <w:rsid w:val="00233A1A"/>
    <w:rsid w:val="002351B1"/>
    <w:rsid w:val="00235D86"/>
    <w:rsid w:val="00235F37"/>
    <w:rsid w:val="00240665"/>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39B6"/>
    <w:rsid w:val="003459A1"/>
    <w:rsid w:val="00345B73"/>
    <w:rsid w:val="003466F5"/>
    <w:rsid w:val="00347478"/>
    <w:rsid w:val="00351633"/>
    <w:rsid w:val="00355129"/>
    <w:rsid w:val="0035563A"/>
    <w:rsid w:val="00356642"/>
    <w:rsid w:val="003579B0"/>
    <w:rsid w:val="003608DC"/>
    <w:rsid w:val="00360C45"/>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123"/>
    <w:rsid w:val="003A55E6"/>
    <w:rsid w:val="003B2128"/>
    <w:rsid w:val="003B3DC8"/>
    <w:rsid w:val="003B4AA1"/>
    <w:rsid w:val="003B4B5C"/>
    <w:rsid w:val="003B56F9"/>
    <w:rsid w:val="003C26A2"/>
    <w:rsid w:val="003C72CD"/>
    <w:rsid w:val="003D03CC"/>
    <w:rsid w:val="003D1567"/>
    <w:rsid w:val="003D1A1D"/>
    <w:rsid w:val="003E0CC3"/>
    <w:rsid w:val="003E1A5D"/>
    <w:rsid w:val="003E21F0"/>
    <w:rsid w:val="003E3D1F"/>
    <w:rsid w:val="003E3F31"/>
    <w:rsid w:val="003F0702"/>
    <w:rsid w:val="003F0B48"/>
    <w:rsid w:val="003F6B9E"/>
    <w:rsid w:val="003F78CF"/>
    <w:rsid w:val="00401B60"/>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191D"/>
    <w:rsid w:val="0043268E"/>
    <w:rsid w:val="004334D8"/>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0A65"/>
    <w:rsid w:val="004E1F29"/>
    <w:rsid w:val="004E3B2A"/>
    <w:rsid w:val="004E63E5"/>
    <w:rsid w:val="004E71D9"/>
    <w:rsid w:val="004E783E"/>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36C1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55F99"/>
    <w:rsid w:val="00560273"/>
    <w:rsid w:val="0056440E"/>
    <w:rsid w:val="00566BD7"/>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16FD"/>
    <w:rsid w:val="005C423F"/>
    <w:rsid w:val="005C4E58"/>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2935"/>
    <w:rsid w:val="0062477F"/>
    <w:rsid w:val="006279CF"/>
    <w:rsid w:val="00627E09"/>
    <w:rsid w:val="006369FA"/>
    <w:rsid w:val="0064525B"/>
    <w:rsid w:val="00645C01"/>
    <w:rsid w:val="006465CB"/>
    <w:rsid w:val="00647C1E"/>
    <w:rsid w:val="00653FDC"/>
    <w:rsid w:val="00654FC8"/>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4BC2"/>
    <w:rsid w:val="006D66A6"/>
    <w:rsid w:val="006D6774"/>
    <w:rsid w:val="006E0B4B"/>
    <w:rsid w:val="006E31F2"/>
    <w:rsid w:val="006E4A2A"/>
    <w:rsid w:val="006E69AB"/>
    <w:rsid w:val="006E7AED"/>
    <w:rsid w:val="006F0393"/>
    <w:rsid w:val="006F373F"/>
    <w:rsid w:val="00700FD8"/>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0E52"/>
    <w:rsid w:val="007B1DED"/>
    <w:rsid w:val="007B2BF4"/>
    <w:rsid w:val="007B4F39"/>
    <w:rsid w:val="007B552D"/>
    <w:rsid w:val="007B5D13"/>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22A2"/>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3F6B"/>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239"/>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B4821"/>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6831"/>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47A84"/>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0E48"/>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55FF8"/>
    <w:rsid w:val="00C6702E"/>
    <w:rsid w:val="00C7430C"/>
    <w:rsid w:val="00C80C05"/>
    <w:rsid w:val="00C81136"/>
    <w:rsid w:val="00C832B6"/>
    <w:rsid w:val="00C872FE"/>
    <w:rsid w:val="00C938B7"/>
    <w:rsid w:val="00C964AD"/>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042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32A6"/>
    <w:rsid w:val="00DC45E5"/>
    <w:rsid w:val="00DD34CE"/>
    <w:rsid w:val="00DD3BAC"/>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105EB"/>
    <w:rsid w:val="00E20045"/>
    <w:rsid w:val="00E201E1"/>
    <w:rsid w:val="00E2589E"/>
    <w:rsid w:val="00E275FA"/>
    <w:rsid w:val="00E337C5"/>
    <w:rsid w:val="00E37935"/>
    <w:rsid w:val="00E435DE"/>
    <w:rsid w:val="00E4429C"/>
    <w:rsid w:val="00E516B5"/>
    <w:rsid w:val="00E53379"/>
    <w:rsid w:val="00E56B91"/>
    <w:rsid w:val="00E57CE7"/>
    <w:rsid w:val="00E604EE"/>
    <w:rsid w:val="00E613AA"/>
    <w:rsid w:val="00E6230E"/>
    <w:rsid w:val="00E63C2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07879"/>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5D14"/>
    <w:rsid w:val="00F77710"/>
    <w:rsid w:val="00F800F4"/>
    <w:rsid w:val="00F809CF"/>
    <w:rsid w:val="00F83C52"/>
    <w:rsid w:val="00F90047"/>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3032"/>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640816"/>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94B9FF60-4324-4D26-B17A-2B67291CD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8409D"/>
    <w:rsid w:val="000D24C6"/>
    <w:rsid w:val="000E773B"/>
    <w:rsid w:val="00100DC8"/>
    <w:rsid w:val="001846AA"/>
    <w:rsid w:val="0019216B"/>
    <w:rsid w:val="001F0B80"/>
    <w:rsid w:val="00227829"/>
    <w:rsid w:val="00240665"/>
    <w:rsid w:val="0027457C"/>
    <w:rsid w:val="002C1B0B"/>
    <w:rsid w:val="002C37BC"/>
    <w:rsid w:val="00304910"/>
    <w:rsid w:val="00320110"/>
    <w:rsid w:val="00336395"/>
    <w:rsid w:val="00351633"/>
    <w:rsid w:val="00360C45"/>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6F2050"/>
    <w:rsid w:val="00733016"/>
    <w:rsid w:val="00751A27"/>
    <w:rsid w:val="00761638"/>
    <w:rsid w:val="007C6C84"/>
    <w:rsid w:val="007E2FF5"/>
    <w:rsid w:val="00847039"/>
    <w:rsid w:val="008D240F"/>
    <w:rsid w:val="008E5871"/>
    <w:rsid w:val="008E5DA7"/>
    <w:rsid w:val="00935712"/>
    <w:rsid w:val="00936409"/>
    <w:rsid w:val="009B0667"/>
    <w:rsid w:val="009B4821"/>
    <w:rsid w:val="009B4A1C"/>
    <w:rsid w:val="00A112B3"/>
    <w:rsid w:val="00A37F79"/>
    <w:rsid w:val="00A54819"/>
    <w:rsid w:val="00A71676"/>
    <w:rsid w:val="00AA28C8"/>
    <w:rsid w:val="00AE5347"/>
    <w:rsid w:val="00B06D71"/>
    <w:rsid w:val="00B10184"/>
    <w:rsid w:val="00B20993"/>
    <w:rsid w:val="00B35C65"/>
    <w:rsid w:val="00B4265B"/>
    <w:rsid w:val="00B53BBE"/>
    <w:rsid w:val="00B9246A"/>
    <w:rsid w:val="00BA323F"/>
    <w:rsid w:val="00BC245E"/>
    <w:rsid w:val="00BD7D2E"/>
    <w:rsid w:val="00C13272"/>
    <w:rsid w:val="00C24BB4"/>
    <w:rsid w:val="00C45597"/>
    <w:rsid w:val="00C55FF8"/>
    <w:rsid w:val="00C93F92"/>
    <w:rsid w:val="00CA2219"/>
    <w:rsid w:val="00DB4C9F"/>
    <w:rsid w:val="00DE472B"/>
    <w:rsid w:val="00DE5182"/>
    <w:rsid w:val="00E06F8F"/>
    <w:rsid w:val="00E720A5"/>
    <w:rsid w:val="00E93687"/>
    <w:rsid w:val="00EF28C3"/>
    <w:rsid w:val="00F13F25"/>
    <w:rsid w:val="00F65A2A"/>
    <w:rsid w:val="00F713F1"/>
    <w:rsid w:val="00F75D14"/>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1392</Words>
  <Characters>9633</Characters>
  <Application>Microsoft Office Word</Application>
  <DocSecurity>0</DocSecurity>
  <Lines>385</Lines>
  <Paragraphs>125</Paragraphs>
  <ScaleCrop>false</ScaleCrop>
  <Company/>
  <LinksUpToDate>false</LinksUpToDate>
  <CharactersWithSpaces>10900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Erika Nikartienė</cp:lastModifiedBy>
  <cp:revision>179</cp:revision>
  <dcterms:created xsi:type="dcterms:W3CDTF">2025-08-07T15:39:00Z</dcterms:created>
  <dcterms:modified xsi:type="dcterms:W3CDTF">2026-06-19T05:00:00Z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